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4351"/>
        <w:gridCol w:w="5462"/>
        <w:gridCol w:w="1740"/>
      </w:tblGrid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ind w:left="395"/>
              <w:rPr>
                <w:sz w:val="20"/>
              </w:rPr>
            </w:pPr>
            <w:r>
              <w:rPr>
                <w:w w:val="105"/>
                <w:sz w:val="20"/>
              </w:rPr>
              <w:t>FECHA</w:t>
            </w:r>
          </w:p>
        </w:tc>
        <w:tc>
          <w:tcPr>
            <w:tcW w:w="4351" w:type="dxa"/>
          </w:tcPr>
          <w:p>
            <w:pPr>
              <w:pStyle w:val="TableParagraph"/>
              <w:ind w:left="1778" w:right="1742"/>
              <w:jc w:val="center"/>
              <w:rPr>
                <w:sz w:val="20"/>
              </w:rPr>
            </w:pPr>
            <w:r>
              <w:rPr>
                <w:sz w:val="20"/>
              </w:rPr>
              <w:t>ENTIDAD</w:t>
            </w:r>
          </w:p>
        </w:tc>
        <w:tc>
          <w:tcPr>
            <w:tcW w:w="5462" w:type="dxa"/>
          </w:tcPr>
          <w:p>
            <w:pPr>
              <w:pStyle w:val="TableParagraph"/>
              <w:ind w:left="2248" w:right="2210"/>
              <w:jc w:val="center"/>
              <w:rPr>
                <w:sz w:val="20"/>
              </w:rPr>
            </w:pPr>
            <w:r>
              <w:rPr>
                <w:sz w:val="20"/>
              </w:rPr>
              <w:t>CONCEPTO</w:t>
            </w:r>
          </w:p>
        </w:tc>
        <w:tc>
          <w:tcPr>
            <w:tcW w:w="1740" w:type="dxa"/>
          </w:tcPr>
          <w:p>
            <w:pPr>
              <w:pStyle w:val="TableParagraph"/>
              <w:ind w:left="470"/>
              <w:rPr>
                <w:sz w:val="20"/>
              </w:rPr>
            </w:pPr>
            <w:r>
              <w:rPr>
                <w:w w:val="105"/>
                <w:sz w:val="20"/>
              </w:rPr>
              <w:t>IMPORTE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22/03/2022</w:t>
            </w:r>
          </w:p>
        </w:tc>
        <w:tc>
          <w:tcPr>
            <w:tcW w:w="4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5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dgd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csd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temporada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20-21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860,50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70" w:hRule="atLeast"/>
        </w:trPr>
        <w:tc>
          <w:tcPr>
            <w:tcW w:w="1370" w:type="dxa"/>
          </w:tcPr>
          <w:p>
            <w:pPr>
              <w:pStyle w:val="TableParagraph"/>
              <w:spacing w:line="240" w:lineRule="auto" w:before="15"/>
              <w:ind w:left="0" w:right="18"/>
              <w:jc w:val="right"/>
              <w:rPr>
                <w:sz w:val="20"/>
              </w:rPr>
            </w:pPr>
            <w:r>
              <w:rPr>
                <w:sz w:val="20"/>
              </w:rPr>
              <w:t>21/06/2022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40" w:lineRule="auto" w:before="15"/>
              <w:ind w:left="4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5462" w:type="dxa"/>
          </w:tcPr>
          <w:p>
            <w:pPr>
              <w:pStyle w:val="TableParagraph"/>
              <w:spacing w:line="240" w:lineRule="auto" w:before="15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linea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740" w:type="dxa"/>
          </w:tcPr>
          <w:p>
            <w:pPr>
              <w:pStyle w:val="TableParagraph"/>
              <w:spacing w:line="240" w:lineRule="auto" w:before="15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87.130,08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ind w:left="0" w:right="18"/>
              <w:jc w:val="right"/>
              <w:rPr>
                <w:sz w:val="20"/>
              </w:rPr>
            </w:pPr>
            <w:r>
              <w:rPr>
                <w:sz w:val="20"/>
              </w:rPr>
              <w:t>28/06/2022</w:t>
            </w:r>
          </w:p>
        </w:tc>
        <w:tc>
          <w:tcPr>
            <w:tcW w:w="4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5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desplazamientos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periodo1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tem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21-22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15.940,86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16/09/2022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desplazamientos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19.637,65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18/11/2022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linea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13.742,89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29/11/2022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dgd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linea3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62.992,55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dgd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des3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5.396,34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20/12/2022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eventos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supercopa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2.731,71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20/12/2022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eventos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copa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princesa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22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1.909,13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ind w:left="0" w:right="18"/>
              <w:jc w:val="right"/>
              <w:rPr>
                <w:sz w:val="20"/>
              </w:rPr>
            </w:pPr>
            <w:r>
              <w:rPr>
                <w:sz w:val="20"/>
              </w:rPr>
              <w:t>31/03/2022</w:t>
            </w:r>
          </w:p>
        </w:tc>
        <w:tc>
          <w:tcPr>
            <w:tcW w:w="4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instituto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insular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deportes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gc</w:t>
            </w:r>
          </w:p>
        </w:tc>
        <w:tc>
          <w:tcPr>
            <w:tcW w:w="5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gestion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club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tem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21-22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400.000,00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01/04/2022</w:t>
            </w:r>
          </w:p>
        </w:tc>
        <w:tc>
          <w:tcPr>
            <w:tcW w:w="4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instituto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insular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deportes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gc</w:t>
            </w:r>
          </w:p>
        </w:tc>
        <w:tc>
          <w:tcPr>
            <w:tcW w:w="5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sfv2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copa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princesa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22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patrocinio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08/11/2022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instituto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insular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deportes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gc</w:t>
            </w:r>
          </w:p>
        </w:tc>
        <w:tc>
          <w:tcPr>
            <w:tcW w:w="5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europa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20-21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14.285,71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13/12/2022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instituto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insular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deportes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gc</w:t>
            </w:r>
          </w:p>
        </w:tc>
        <w:tc>
          <w:tcPr>
            <w:tcW w:w="5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adenda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incremento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gestion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club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21-22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175.000,00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19/02/2022</w:t>
            </w:r>
          </w:p>
        </w:tc>
        <w:tc>
          <w:tcPr>
            <w:tcW w:w="4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deportes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lpgc</w:t>
            </w:r>
          </w:p>
        </w:tc>
        <w:tc>
          <w:tcPr>
            <w:tcW w:w="5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sfv2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patrocinio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copa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princesa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9.000,00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13/08/2022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deportes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lpgc</w:t>
            </w: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sfv1-sfv2 nominada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temporada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21-22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55.000,00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15/11/2022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deportes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lpgc</w:t>
            </w: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equipos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femeninos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1.469,16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19/11/2022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deportes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lpgc</w:t>
            </w: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promocion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deportiva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8.860,18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30/12/2022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deportes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lpgc</w:t>
            </w: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copa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reina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2021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7.097,62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30/12/2022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deportes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lpgc</w:t>
            </w: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subvencion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copa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princesa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2021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6.324,31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16/06/2022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sociedad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promocion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desarrollo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guia</w:t>
            </w:r>
          </w:p>
        </w:tc>
        <w:tc>
          <w:tcPr>
            <w:tcW w:w="5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organización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fase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final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2DFN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guia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3.937,60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20/12/2022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islas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canarias,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patrocinio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copa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princesa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25.200,00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20/12/2022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islas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canarias,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sfv1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patrocinio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cejf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37.240,00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1370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03/10/2022</w:t>
            </w:r>
          </w:p>
        </w:tc>
        <w:tc>
          <w:tcPr>
            <w:tcW w:w="4351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lpa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palmas,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patrocinio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21-22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50.576,66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</w:tbl>
    <w:p>
      <w:pPr>
        <w:pStyle w:val="BodyText"/>
        <w:spacing w:before="7"/>
        <w:rPr>
          <w:rFonts w:ascii="Times New Roman"/>
          <w:sz w:val="14"/>
        </w:rPr>
      </w:pPr>
    </w:p>
    <w:p>
      <w:pPr>
        <w:pStyle w:val="BodyText"/>
        <w:spacing w:before="100"/>
        <w:ind w:left="11554" w:right="7212"/>
        <w:jc w:val="center"/>
      </w:pPr>
      <w:r>
        <w:rPr/>
        <w:t>1.054.332,95</w:t>
      </w:r>
      <w:r>
        <w:rPr>
          <w:spacing w:val="6"/>
        </w:rPr>
        <w:t> </w:t>
      </w:r>
      <w:r>
        <w:rPr/>
        <w:t>€</w:t>
      </w:r>
    </w:p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14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1"/>
        <w:gridCol w:w="5462"/>
        <w:gridCol w:w="1740"/>
      </w:tblGrid>
      <w:tr>
        <w:trPr>
          <w:trHeight w:val="241" w:hRule="atLeast"/>
        </w:trPr>
        <w:tc>
          <w:tcPr>
            <w:tcW w:w="4351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/>
              <w:rPr>
                <w:sz w:val="23"/>
              </w:rPr>
            </w:pPr>
          </w:p>
          <w:p>
            <w:pPr>
              <w:pStyle w:val="TableParagraph"/>
              <w:spacing w:line="285" w:lineRule="auto" w:before="0"/>
              <w:ind w:left="1007" w:right="927" w:hanging="24"/>
              <w:rPr>
                <w:sz w:val="20"/>
              </w:rPr>
            </w:pPr>
            <w:r>
              <w:rPr>
                <w:sz w:val="20"/>
              </w:rPr>
              <w:t>DESGLOSE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SUBVENCIONES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AYUDAS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PUBLICAS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</w:tc>
        <w:tc>
          <w:tcPr>
            <w:tcW w:w="5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deportes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210.341,71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4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instituto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insular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deportes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gc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639.285,71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4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municipal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deportes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lpgc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87.751,27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4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sociedad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promocion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desarrollo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guia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3.937,60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4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islas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canarias,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62.440,00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241" w:hRule="atLeast"/>
        </w:trPr>
        <w:tc>
          <w:tcPr>
            <w:tcW w:w="4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spacing w:line="218" w:lineRule="exact" w:before="3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lpa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palmas,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  <w:tc>
          <w:tcPr>
            <w:tcW w:w="1740" w:type="dxa"/>
          </w:tcPr>
          <w:p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50.576,66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</w:tbl>
    <w:p>
      <w:pPr>
        <w:pStyle w:val="BodyText"/>
        <w:spacing w:before="2"/>
        <w:rPr>
          <w:sz w:val="23"/>
        </w:rPr>
      </w:pPr>
    </w:p>
    <w:p>
      <w:pPr>
        <w:pStyle w:val="BodyText"/>
        <w:ind w:left="11554" w:right="7212"/>
        <w:jc w:val="center"/>
      </w:pPr>
      <w:r>
        <w:rPr/>
        <w:t>1.054.332,95</w:t>
      </w:r>
      <w:r>
        <w:rPr>
          <w:spacing w:val="6"/>
        </w:rPr>
        <w:t> </w:t>
      </w:r>
      <w:r>
        <w:rPr/>
        <w:t>€</w:t>
      </w:r>
    </w:p>
    <w:sectPr>
      <w:type w:val="continuous"/>
      <w:pgSz w:w="23820" w:h="16840" w:orient="landscape"/>
      <w:pgMar w:top="260" w:bottom="280" w:left="180" w:right="3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Franklin Gothic Medium">
    <w:altName w:val="Franklin Gothic Medium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221" w:lineRule="exact"/>
      <w:ind w:left="40"/>
    </w:pPr>
    <w:rPr>
      <w:rFonts w:ascii="Franklin Gothic Medium" w:hAnsi="Franklin Gothic Medium" w:eastAsia="Franklin Gothic Medium" w:cs="Franklin Gothic Medium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2024-02-27T10:14:34Z</dcterms:created>
  <dcterms:modified xsi:type="dcterms:W3CDTF">2024-02-27T10:14:34Z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2024-02-27T00:00:00Z</vt:filetime>
  </property>
</Properties>
</file>